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3F" w:rsidRDefault="0099643F" w:rsidP="001447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666" w:rsidRPr="00911666" w:rsidRDefault="00911666" w:rsidP="009116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447B8" w:rsidRPr="00911666" w:rsidRDefault="001447B8" w:rsidP="009116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11666">
        <w:rPr>
          <w:rFonts w:ascii="Times New Roman" w:hAnsi="Times New Roman" w:cs="Times New Roman"/>
          <w:sz w:val="24"/>
          <w:szCs w:val="24"/>
        </w:rPr>
        <w:t>INVITAŢIE DE PARTICIPARE</w:t>
      </w:r>
    </w:p>
    <w:p w:rsidR="00582B98" w:rsidRPr="00911666" w:rsidRDefault="001447B8" w:rsidP="009116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166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11666">
        <w:rPr>
          <w:rFonts w:ascii="Times New Roman" w:hAnsi="Times New Roman" w:cs="Times New Roman"/>
          <w:sz w:val="24"/>
          <w:szCs w:val="24"/>
        </w:rPr>
        <w:t>: TOŢI OPERATORII ECONOMICI INTERESAŢI</w:t>
      </w:r>
    </w:p>
    <w:p w:rsidR="00911666" w:rsidRPr="00F3286A" w:rsidRDefault="00911666" w:rsidP="00F3286A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F3286A" w:rsidRDefault="00911666" w:rsidP="009116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Videle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intenţionează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47B8" w:rsidRPr="00911666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achiziţioneze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12" w:rsidRPr="00911666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="003E6B12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5D9" w:rsidRPr="00911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E15D9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5D9" w:rsidRPr="0091166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EE15D9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5D9" w:rsidRPr="00911666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="00EE15D9" w:rsidRPr="00911666">
        <w:rPr>
          <w:rFonts w:ascii="Times New Roman" w:hAnsi="Times New Roman" w:cs="Times New Roman"/>
          <w:sz w:val="24"/>
          <w:szCs w:val="24"/>
        </w:rPr>
        <w:t xml:space="preserve"> art.</w:t>
      </w:r>
      <w:r w:rsidR="001447B8" w:rsidRPr="00911666"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(5) din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="001447B8" w:rsidRPr="00911666">
        <w:rPr>
          <w:rFonts w:ascii="Times New Roman" w:hAnsi="Times New Roman" w:cs="Times New Roman"/>
          <w:sz w:val="24"/>
          <w:szCs w:val="24"/>
        </w:rPr>
        <w:t>98/</w:t>
      </w:r>
      <w:r w:rsidR="00EE15D9" w:rsidRPr="00911666">
        <w:rPr>
          <w:rFonts w:ascii="Times New Roman" w:hAnsi="Times New Roman" w:cs="Times New Roman"/>
          <w:sz w:val="24"/>
          <w:szCs w:val="24"/>
        </w:rPr>
        <w:t xml:space="preserve"> </w:t>
      </w:r>
      <w:r w:rsidR="001447B8" w:rsidRPr="00911666">
        <w:rPr>
          <w:rFonts w:ascii="Times New Roman" w:hAnsi="Times New Roman" w:cs="Times New Roman"/>
          <w:sz w:val="24"/>
          <w:szCs w:val="24"/>
        </w:rPr>
        <w:t xml:space="preserve">2016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cap.</w:t>
      </w:r>
      <w:proofErr w:type="gram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III,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secti</w:t>
      </w:r>
      <w:r w:rsidR="00D0180B" w:rsidRPr="00911666">
        <w:rPr>
          <w:rFonts w:ascii="Times New Roman" w:hAnsi="Times New Roman" w:cs="Times New Roman"/>
          <w:sz w:val="24"/>
          <w:szCs w:val="24"/>
        </w:rPr>
        <w:t>unea</w:t>
      </w:r>
      <w:proofErr w:type="spellEnd"/>
      <w:r w:rsidR="00D0180B" w:rsidRPr="00911666">
        <w:rPr>
          <w:rFonts w:ascii="Times New Roman" w:hAnsi="Times New Roman" w:cs="Times New Roman"/>
          <w:sz w:val="24"/>
          <w:szCs w:val="24"/>
        </w:rPr>
        <w:t xml:space="preserve"> 1 - </w:t>
      </w:r>
      <w:proofErr w:type="spellStart"/>
      <w:r w:rsidR="00D0180B" w:rsidRPr="00911666"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 w:rsidR="00D0180B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80B" w:rsidRPr="00911666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="00D0180B" w:rsidRPr="00911666">
        <w:rPr>
          <w:rFonts w:ascii="Times New Roman" w:hAnsi="Times New Roman" w:cs="Times New Roman"/>
          <w:sz w:val="24"/>
          <w:szCs w:val="24"/>
        </w:rPr>
        <w:t xml:space="preserve"> din </w:t>
      </w:r>
      <w:r w:rsidR="001447B8" w:rsidRPr="00911666">
        <w:rPr>
          <w:rFonts w:ascii="Times New Roman" w:hAnsi="Times New Roman" w:cs="Times New Roman"/>
          <w:sz w:val="24"/>
          <w:szCs w:val="24"/>
        </w:rPr>
        <w:t>H.G</w:t>
      </w:r>
      <w:r w:rsidR="00A044B9" w:rsidRPr="00911666">
        <w:rPr>
          <w:rFonts w:ascii="Times New Roman" w:hAnsi="Times New Roman" w:cs="Times New Roman"/>
          <w:sz w:val="24"/>
          <w:szCs w:val="24"/>
        </w:rPr>
        <w:t>.R</w:t>
      </w:r>
      <w:r w:rsidR="001447B8" w:rsidRPr="00911666">
        <w:rPr>
          <w:rFonts w:ascii="Times New Roman" w:hAnsi="Times New Roman" w:cs="Times New Roman"/>
          <w:sz w:val="24"/>
          <w:szCs w:val="24"/>
        </w:rPr>
        <w:t>. nr.</w:t>
      </w:r>
      <w:proofErr w:type="gram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395/2016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98/2016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613C3E" w:rsidRPr="00911666">
        <w:rPr>
          <w:rFonts w:ascii="Times New Roman" w:hAnsi="Times New Roman" w:cs="Times New Roman"/>
          <w:sz w:val="24"/>
          <w:szCs w:val="24"/>
        </w:rPr>
        <w:t>,</w:t>
      </w:r>
      <w:r w:rsidR="00EE15D9" w:rsidRPr="00911666">
        <w:rPr>
          <w:rFonts w:ascii="Times New Roman" w:hAnsi="Times New Roman" w:cs="Times New Roman"/>
          <w:sz w:val="24"/>
          <w:szCs w:val="24"/>
        </w:rPr>
        <w:t xml:space="preserve"> </w:t>
      </w:r>
      <w:r w:rsidR="00613C3E" w:rsidRPr="00911666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613C3E" w:rsidRPr="00911666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613C3E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C3E" w:rsidRPr="009116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13C3E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C3E" w:rsidRPr="00911666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613C3E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C3E" w:rsidRPr="0091166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invită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depuneţi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preţ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7B8" w:rsidRPr="009116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447B8" w:rsidRPr="00911666">
        <w:rPr>
          <w:rFonts w:ascii="Times New Roman" w:hAnsi="Times New Roman" w:cs="Times New Roman"/>
          <w:sz w:val="24"/>
          <w:szCs w:val="24"/>
        </w:rPr>
        <w:t xml:space="preserve"> </w:t>
      </w:r>
      <w:r w:rsidR="001447B8" w:rsidRPr="00911666">
        <w:rPr>
          <w:rFonts w:ascii="Times New Roman" w:hAnsi="Times New Roman" w:cs="Times New Roman"/>
          <w:b/>
          <w:sz w:val="24"/>
          <w:szCs w:val="24"/>
        </w:rPr>
        <w:t>“</w:t>
      </w:r>
      <w:r w:rsidR="00857845" w:rsidRPr="00911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44B9" w:rsidRPr="00911666">
        <w:rPr>
          <w:rFonts w:ascii="Times New Roman" w:hAnsi="Times New Roman" w:cs="Times New Roman"/>
          <w:b/>
          <w:sz w:val="24"/>
          <w:szCs w:val="24"/>
        </w:rPr>
        <w:t>Materiale</w:t>
      </w:r>
      <w:proofErr w:type="spellEnd"/>
      <w:r w:rsidR="00A044B9" w:rsidRPr="00911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44B9" w:rsidRPr="00911666">
        <w:rPr>
          <w:rFonts w:ascii="Times New Roman" w:hAnsi="Times New Roman" w:cs="Times New Roman"/>
          <w:b/>
          <w:sz w:val="24"/>
          <w:szCs w:val="24"/>
        </w:rPr>
        <w:t>electrice</w:t>
      </w:r>
      <w:proofErr w:type="spellEnd"/>
      <w:r w:rsidR="00857845" w:rsidRPr="00911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7B8" w:rsidRPr="00911666">
        <w:rPr>
          <w:rFonts w:ascii="Times New Roman" w:hAnsi="Times New Roman" w:cs="Times New Roman"/>
          <w:sz w:val="24"/>
          <w:szCs w:val="24"/>
        </w:rPr>
        <w:t xml:space="preserve">”. </w:t>
      </w:r>
      <w:proofErr w:type="gramStart"/>
      <w:r w:rsidRPr="00911666">
        <w:rPr>
          <w:rFonts w:ascii="Times New Roman" w:hAnsi="Times New Roman" w:cs="Times New Roman"/>
          <w:b/>
          <w:sz w:val="24"/>
          <w:szCs w:val="24"/>
        </w:rPr>
        <w:t>cod</w:t>
      </w:r>
      <w:proofErr w:type="gramEnd"/>
      <w:r w:rsidRPr="00911666">
        <w:rPr>
          <w:rFonts w:ascii="Times New Roman" w:hAnsi="Times New Roman" w:cs="Times New Roman"/>
          <w:b/>
          <w:sz w:val="24"/>
          <w:szCs w:val="24"/>
        </w:rPr>
        <w:t xml:space="preserve"> CPV:</w:t>
      </w:r>
      <w:r w:rsidRPr="0091166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31000000-6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911666" w:rsidRPr="00911666" w:rsidRDefault="001447B8" w:rsidP="009116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666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66">
        <w:rPr>
          <w:rFonts w:ascii="Times New Roman" w:hAnsi="Times New Roman" w:cs="Times New Roman"/>
          <w:sz w:val="24"/>
          <w:szCs w:val="24"/>
        </w:rPr>
        <w:t>estimată</w:t>
      </w:r>
      <w:proofErr w:type="spellEnd"/>
      <w:r w:rsidRPr="00911666">
        <w:rPr>
          <w:rFonts w:ascii="Times New Roman" w:hAnsi="Times New Roman" w:cs="Times New Roman"/>
          <w:sz w:val="24"/>
          <w:szCs w:val="24"/>
        </w:rPr>
        <w:t xml:space="preserve">: </w:t>
      </w:r>
      <w:r w:rsidR="00911666" w:rsidRPr="00911666">
        <w:rPr>
          <w:rFonts w:ascii="Times New Roman" w:hAnsi="Times New Roman" w:cs="Times New Roman"/>
          <w:sz w:val="24"/>
          <w:szCs w:val="24"/>
        </w:rPr>
        <w:t xml:space="preserve">10.065,00 lei </w:t>
      </w:r>
      <w:proofErr w:type="spellStart"/>
      <w:r w:rsidR="00911666" w:rsidRPr="0091166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="00911666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66" w:rsidRPr="00911666">
        <w:rPr>
          <w:rFonts w:ascii="Times New Roman" w:hAnsi="Times New Roman" w:cs="Times New Roman"/>
          <w:sz w:val="24"/>
          <w:szCs w:val="24"/>
        </w:rPr>
        <w:t>TVA</w:t>
      </w:r>
      <w:r w:rsidRPr="00911666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1447B8" w:rsidRPr="00911666" w:rsidRDefault="001447B8" w:rsidP="009116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666">
        <w:rPr>
          <w:rFonts w:ascii="Times New Roman" w:hAnsi="Times New Roman" w:cs="Times New Roman"/>
          <w:sz w:val="24"/>
          <w:szCs w:val="24"/>
        </w:rPr>
        <w:t>Valabilitatea</w:t>
      </w:r>
      <w:proofErr w:type="spellEnd"/>
      <w:r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66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911666">
        <w:rPr>
          <w:rFonts w:ascii="Times New Roman" w:hAnsi="Times New Roman" w:cs="Times New Roman"/>
          <w:sz w:val="24"/>
          <w:szCs w:val="24"/>
        </w:rPr>
        <w:t xml:space="preserve">: </w:t>
      </w:r>
      <w:r w:rsidR="004D7058" w:rsidRPr="00911666">
        <w:rPr>
          <w:rFonts w:ascii="Times New Roman" w:hAnsi="Times New Roman" w:cs="Times New Roman"/>
          <w:sz w:val="24"/>
          <w:szCs w:val="24"/>
        </w:rPr>
        <w:t>3</w:t>
      </w:r>
      <w:r w:rsidRPr="00911666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91166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911666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911666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66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66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66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911666">
        <w:rPr>
          <w:rFonts w:ascii="Times New Roman" w:hAnsi="Times New Roman" w:cs="Times New Roman"/>
          <w:sz w:val="24"/>
          <w:szCs w:val="24"/>
        </w:rPr>
        <w:t>.</w:t>
      </w:r>
    </w:p>
    <w:p w:rsidR="009F4CDE" w:rsidRPr="00911666" w:rsidRDefault="001447B8" w:rsidP="009116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11666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911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9F4CDE" w:rsidRPr="00911666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9F4CDE" w:rsidRPr="00911666">
        <w:rPr>
          <w:rFonts w:ascii="Times New Roman" w:hAnsi="Times New Roman" w:cs="Times New Roman"/>
          <w:sz w:val="24"/>
          <w:szCs w:val="24"/>
        </w:rPr>
        <w:t xml:space="preserve"> </w:t>
      </w:r>
      <w:r w:rsidR="005D1825" w:rsidRPr="0091166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D1825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66" w:rsidRPr="00911666">
        <w:rPr>
          <w:rFonts w:ascii="Times New Roman" w:hAnsi="Times New Roman" w:cs="Times New Roman"/>
          <w:sz w:val="24"/>
          <w:szCs w:val="24"/>
        </w:rPr>
        <w:t>P</w:t>
      </w:r>
      <w:r w:rsidR="009F4CDE" w:rsidRPr="0091166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F4CDE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CDE" w:rsidRPr="00911666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9F4CDE" w:rsidRPr="00911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4CDE" w:rsidRPr="00911666">
        <w:rPr>
          <w:rFonts w:ascii="Times New Roman" w:hAnsi="Times New Roman" w:cs="Times New Roman"/>
          <w:sz w:val="24"/>
          <w:szCs w:val="24"/>
        </w:rPr>
        <w:t>comandă</w:t>
      </w:r>
      <w:proofErr w:type="spellEnd"/>
      <w:r w:rsidR="005D1825" w:rsidRPr="00911666">
        <w:rPr>
          <w:rFonts w:ascii="Times New Roman" w:hAnsi="Times New Roman" w:cs="Times New Roman"/>
          <w:sz w:val="24"/>
          <w:szCs w:val="24"/>
        </w:rPr>
        <w:t xml:space="preserve"> </w:t>
      </w:r>
      <w:r w:rsidR="005D1825" w:rsidRPr="00911666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AD6C67" w:rsidRPr="00911666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1B07BA" w:rsidRPr="00911666">
        <w:rPr>
          <w:rFonts w:ascii="Times New Roman" w:hAnsi="Times New Roman" w:cs="Times New Roman"/>
          <w:sz w:val="24"/>
          <w:szCs w:val="24"/>
          <w:lang w:val="ro-RO"/>
        </w:rPr>
        <w:t xml:space="preserve"> zile de la emiterea acesteia.</w:t>
      </w:r>
    </w:p>
    <w:p w:rsidR="005B12F8" w:rsidRDefault="00FA18B1" w:rsidP="009116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11666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911666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911666">
        <w:rPr>
          <w:rFonts w:ascii="Times New Roman" w:hAnsi="Times New Roman" w:cs="Times New Roman"/>
          <w:sz w:val="24"/>
          <w:szCs w:val="24"/>
        </w:rPr>
        <w:t xml:space="preserve"> la care se pot </w:t>
      </w:r>
      <w:proofErr w:type="spellStart"/>
      <w:r w:rsidRPr="00911666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66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91166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116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1666" w:rsidRPr="00911666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3286A" w:rsidRPr="0091166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11666" w:rsidRPr="0091166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3286A" w:rsidRPr="0091166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11666" w:rsidRPr="0091166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07BA" w:rsidRPr="00911666">
        <w:rPr>
          <w:rFonts w:ascii="Times New Roman" w:hAnsi="Times New Roman" w:cs="Times New Roman"/>
          <w:sz w:val="24"/>
          <w:szCs w:val="24"/>
        </w:rPr>
        <w:t>,</w:t>
      </w:r>
      <w:r w:rsidR="00613C3E" w:rsidRPr="0091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7BA" w:rsidRPr="00911666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1B07BA" w:rsidRPr="00911666">
        <w:rPr>
          <w:rFonts w:ascii="Times New Roman" w:hAnsi="Times New Roman" w:cs="Times New Roman"/>
          <w:sz w:val="24"/>
          <w:szCs w:val="24"/>
        </w:rPr>
        <w:t xml:space="preserve"> 16</w:t>
      </w:r>
      <w:r w:rsidR="008F3076" w:rsidRPr="00911666">
        <w:rPr>
          <w:rFonts w:ascii="Times New Roman" w:hAnsi="Times New Roman" w:cs="Times New Roman"/>
          <w:sz w:val="24"/>
          <w:szCs w:val="24"/>
          <w:lang w:val="ro-RO"/>
        </w:rPr>
        <w:t>:3</w:t>
      </w:r>
      <w:r w:rsidR="001B07BA" w:rsidRPr="00911666">
        <w:rPr>
          <w:rFonts w:ascii="Times New Roman" w:hAnsi="Times New Roman" w:cs="Times New Roman"/>
          <w:sz w:val="24"/>
          <w:szCs w:val="24"/>
          <w:lang w:val="ro-RO"/>
        </w:rPr>
        <w:t>0</w:t>
      </w:r>
    </w:p>
    <w:p w:rsidR="00911666" w:rsidRPr="007B009C" w:rsidRDefault="00586404" w:rsidP="00586404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proofErr w:type="spellStart"/>
      <w:r w:rsidRPr="00586404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58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404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58640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6404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586404">
        <w:rPr>
          <w:rFonts w:ascii="Times New Roman" w:hAnsi="Times New Roman" w:cs="Times New Roman"/>
          <w:sz w:val="24"/>
          <w:szCs w:val="24"/>
        </w:rPr>
        <w:t xml:space="preserve"> din SICAP: </w:t>
      </w:r>
      <w:hyperlink r:id="rId6">
        <w:r w:rsidRPr="0058640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www.e-licitatie.ro</w:t>
        </w:r>
      </w:hyperlink>
      <w:r w:rsidRPr="00586404">
        <w:rPr>
          <w:rFonts w:ascii="Times New Roman" w:hAnsi="Times New Roman" w:cs="Times New Roman"/>
          <w:sz w:val="24"/>
          <w:szCs w:val="24"/>
        </w:rPr>
        <w:t> -</w:t>
      </w:r>
      <w:proofErr w:type="spellStart"/>
      <w:r w:rsidRPr="00586404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8640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86404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58640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6404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Pr="00586404">
        <w:rPr>
          <w:rFonts w:ascii="Times New Roman" w:hAnsi="Times New Roman" w:cs="Times New Roman"/>
          <w:sz w:val="24"/>
          <w:szCs w:val="24"/>
        </w:rPr>
        <w:t xml:space="preserve">, sub nr. </w:t>
      </w:r>
      <w:r w:rsidRPr="00586404">
        <w:rPr>
          <w:rFonts w:ascii="Times New Roman" w:hAnsi="Times New Roman" w:cs="Times New Roman"/>
          <w:caps/>
          <w:sz w:val="24"/>
          <w:szCs w:val="24"/>
        </w:rPr>
        <w:t> </w:t>
      </w:r>
      <w:proofErr w:type="gramStart"/>
      <w:r w:rsidRPr="007B009C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ADV</w:t>
      </w:r>
      <w:r w:rsidR="007B009C" w:rsidRPr="007B009C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1351640</w:t>
      </w:r>
      <w:r w:rsidRPr="007B009C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DIN </w:t>
      </w:r>
      <w:r w:rsidRPr="007B009C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1</w:t>
      </w:r>
      <w:r w:rsidRPr="007B009C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7</w:t>
      </w:r>
      <w:r w:rsidRPr="007B009C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.03.2023.</w:t>
      </w:r>
      <w:bookmarkStart w:id="0" w:name="_GoBack"/>
      <w:bookmarkEnd w:id="0"/>
      <w:proofErr w:type="gramEnd"/>
    </w:p>
    <w:p w:rsidR="00586404" w:rsidRPr="00586404" w:rsidRDefault="00586404" w:rsidP="00586404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911666" w:rsidRPr="006B7036" w:rsidRDefault="00911666" w:rsidP="00911666">
      <w:pPr>
        <w:pStyle w:val="NoSpacing"/>
        <w:ind w:right="-126"/>
        <w:jc w:val="both"/>
        <w:rPr>
          <w:rFonts w:ascii="Times New Roman" w:hAnsi="Times New Roman" w:cs="Times New Roman"/>
          <w:sz w:val="24"/>
          <w:szCs w:val="24"/>
        </w:rPr>
      </w:pPr>
      <w:r w:rsidRPr="006B7036">
        <w:rPr>
          <w:rFonts w:ascii="Times New Roman" w:hAnsi="Times New Roman" w:cs="Times New Roman"/>
          <w:sz w:val="24"/>
          <w:szCs w:val="24"/>
        </w:rPr>
        <w:t xml:space="preserve">CONDITII DE </w:t>
      </w:r>
      <w:proofErr w:type="gramStart"/>
      <w:r w:rsidRPr="006B7036">
        <w:rPr>
          <w:rFonts w:ascii="Times New Roman" w:hAnsi="Times New Roman" w:cs="Times New Roman"/>
          <w:sz w:val="24"/>
          <w:szCs w:val="24"/>
        </w:rPr>
        <w:t>PARTICIPARE :</w:t>
      </w:r>
      <w:proofErr w:type="gramEnd"/>
    </w:p>
    <w:p w:rsidR="00911666" w:rsidRPr="006B7036" w:rsidRDefault="00911666" w:rsidP="009116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703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completat</w:t>
      </w:r>
      <w:proofErr w:type="gramStart"/>
      <w:r w:rsidRPr="006B7036">
        <w:rPr>
          <w:rFonts w:ascii="Times New Roman" w:hAnsi="Times New Roman" w:cs="Times New Roman"/>
          <w:sz w:val="24"/>
          <w:szCs w:val="24"/>
        </w:rPr>
        <w:t>,semnat</w:t>
      </w:r>
      <w:proofErr w:type="spellEnd"/>
      <w:proofErr w:type="gramEnd"/>
      <w:r w:rsidRPr="006B703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odata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911666" w:rsidRPr="006B7036" w:rsidRDefault="00911666" w:rsidP="009116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703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6);</w:t>
      </w:r>
    </w:p>
    <w:p w:rsidR="00911666" w:rsidRPr="006B7036" w:rsidRDefault="00911666" w:rsidP="009116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703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>,</w:t>
      </w:r>
    </w:p>
    <w:p w:rsidR="00911666" w:rsidRPr="006B7036" w:rsidRDefault="00911666" w:rsidP="009116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703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calificare</w:t>
      </w:r>
      <w:proofErr w:type="spellEnd"/>
    </w:p>
    <w:p w:rsidR="00911666" w:rsidRDefault="00911666" w:rsidP="009116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03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1-</w:t>
      </w:r>
      <w:r w:rsidR="00586404">
        <w:rPr>
          <w:rFonts w:ascii="Times New Roman" w:hAnsi="Times New Roman" w:cs="Times New Roman"/>
          <w:sz w:val="24"/>
          <w:szCs w:val="24"/>
        </w:rPr>
        <w:t>6</w:t>
      </w:r>
      <w:r w:rsidRPr="006B7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stampilate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</w:p>
    <w:p w:rsidR="00911666" w:rsidRDefault="00911666" w:rsidP="009116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7036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, in forma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ONRC din care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>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036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proofErr w:type="gramStart"/>
      <w:r w:rsidRPr="006B7036">
        <w:rPr>
          <w:rFonts w:ascii="Times New Roman" w:hAnsi="Times New Roman" w:cs="Times New Roman"/>
          <w:sz w:val="24"/>
          <w:szCs w:val="24"/>
        </w:rPr>
        <w:t>atribuita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03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6B7036">
        <w:rPr>
          <w:rFonts w:ascii="Times New Roman" w:hAnsi="Times New Roman" w:cs="Times New Roman"/>
          <w:sz w:val="24"/>
          <w:szCs w:val="24"/>
        </w:rPr>
        <w:t>cod CAEN 4699).</w:t>
      </w:r>
    </w:p>
    <w:p w:rsidR="00911666" w:rsidRPr="00911666" w:rsidRDefault="00911666" w:rsidP="00911666">
      <w:pPr>
        <w:jc w:val="both"/>
        <w:rPr>
          <w:rFonts w:ascii="Times New Roman" w:hAnsi="Times New Roman" w:cs="Times New Roman"/>
          <w:color w:val="0000FF" w:themeColor="hyperlink"/>
          <w:sz w:val="24"/>
          <w:szCs w:val="24"/>
        </w:rPr>
      </w:pPr>
      <w:proofErr w:type="spellStart"/>
      <w:r w:rsidRPr="006B7036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actuale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ofertelor.Din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desfăşoare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Style w:val="NoSpacingChar"/>
          <w:rFonts w:ascii="Times New Roman" w:hAnsi="Times New Roman" w:cs="Times New Roman"/>
          <w:sz w:val="24"/>
          <w:szCs w:val="24"/>
        </w:rPr>
        <w:t>urmează</w:t>
      </w:r>
      <w:proofErr w:type="spellEnd"/>
      <w:r w:rsidRPr="006B7036">
        <w:rPr>
          <w:rStyle w:val="NoSpacingChar"/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6B7036">
        <w:rPr>
          <w:rStyle w:val="NoSpacingChar"/>
          <w:rFonts w:ascii="Times New Roman" w:hAnsi="Times New Roman" w:cs="Times New Roman"/>
          <w:sz w:val="24"/>
          <w:szCs w:val="24"/>
        </w:rPr>
        <w:t>atribuita</w:t>
      </w:r>
      <w:proofErr w:type="spellEnd"/>
      <w:r w:rsidRPr="006B7036">
        <w:rPr>
          <w:rStyle w:val="NoSpacingChar"/>
          <w:rFonts w:ascii="Times New Roman" w:hAnsi="Times New Roman" w:cs="Times New Roman"/>
          <w:sz w:val="24"/>
          <w:szCs w:val="24"/>
        </w:rPr>
        <w:t xml:space="preserve"> </w:t>
      </w:r>
      <w:r w:rsidRPr="00E25CB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E25CB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25CB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Documentul</w:t>
      </w:r>
      <w:proofErr w:type="spellEnd"/>
      <w:r w:rsidRPr="00E25CBC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25CB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proofErr w:type="gramEnd"/>
      <w:r w:rsidRPr="00E25CB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25CB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depus</w:t>
      </w:r>
      <w:proofErr w:type="spellEnd"/>
      <w:r w:rsidRPr="00E25CB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E25CB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copie</w:t>
      </w:r>
      <w:proofErr w:type="spellEnd"/>
      <w:r w:rsidRPr="00E25CB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E25CB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mentiunea</w:t>
      </w:r>
      <w:proofErr w:type="spellEnd"/>
      <w:r w:rsidRPr="00E25CB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40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E25CB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conform cu </w:t>
      </w:r>
      <w:proofErr w:type="spellStart"/>
      <w:r w:rsidRPr="00E25CB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originalul</w:t>
      </w:r>
      <w:proofErr w:type="spellEnd"/>
      <w:r w:rsidRPr="00E25CB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“.</w:t>
      </w:r>
    </w:p>
    <w:p w:rsidR="00911666" w:rsidRPr="006B7036" w:rsidRDefault="00911666" w:rsidP="00911666">
      <w:pPr>
        <w:pStyle w:val="NoSpacing"/>
        <w:ind w:right="-126"/>
        <w:jc w:val="both"/>
        <w:rPr>
          <w:rFonts w:ascii="Times New Roman" w:hAnsi="Times New Roman" w:cs="Times New Roman"/>
          <w:sz w:val="24"/>
          <w:szCs w:val="24"/>
        </w:rPr>
      </w:pPr>
      <w:r w:rsidRPr="006B7036">
        <w:rPr>
          <w:rFonts w:ascii="Times New Roman" w:hAnsi="Times New Roman" w:cs="Times New Roman"/>
          <w:sz w:val="24"/>
          <w:szCs w:val="24"/>
        </w:rPr>
        <w:t>CRITERIUL DE ATRIBUIRE:</w:t>
      </w:r>
    </w:p>
    <w:p w:rsidR="00911666" w:rsidRPr="00586404" w:rsidRDefault="00911666" w:rsidP="0058640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adjudecare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703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declarata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7036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catalogul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in SICAP la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www.e-licitatie.ro,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24 ore de la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poata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finalizata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online </w:t>
      </w:r>
    </w:p>
    <w:p w:rsidR="00911666" w:rsidRPr="006B7036" w:rsidRDefault="00911666" w:rsidP="009116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7036">
        <w:rPr>
          <w:rFonts w:ascii="Times New Roman" w:hAnsi="Times New Roman" w:cs="Times New Roman"/>
          <w:sz w:val="24"/>
          <w:szCs w:val="24"/>
        </w:rPr>
        <w:t xml:space="preserve">INFORMATII </w:t>
      </w:r>
      <w:proofErr w:type="gramStart"/>
      <w:r w:rsidRPr="006B7036">
        <w:rPr>
          <w:rFonts w:ascii="Times New Roman" w:hAnsi="Times New Roman" w:cs="Times New Roman"/>
          <w:sz w:val="24"/>
          <w:szCs w:val="24"/>
        </w:rPr>
        <w:t>SUPLIMENTARE :</w:t>
      </w:r>
      <w:proofErr w:type="gramEnd"/>
    </w:p>
    <w:p w:rsidR="00911666" w:rsidRPr="006B7036" w:rsidRDefault="00911666" w:rsidP="009116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036">
        <w:rPr>
          <w:rFonts w:ascii="Times New Roman" w:hAnsi="Times New Roman" w:cs="Times New Roman"/>
          <w:i/>
          <w:sz w:val="24"/>
          <w:szCs w:val="24"/>
        </w:rPr>
        <w:t>”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operator economic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interesat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privind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caietul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sarcini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Autoritatea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contractantă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obligația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răspunde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mod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complet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și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fără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ambiguități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cât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mai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repede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posibil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la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solicitată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pentru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perioadă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care nu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trebuie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să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depășească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de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regulă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2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zile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la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primirea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unei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astfel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solicitări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din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partea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operatorului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economic. In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cazul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care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solicitarile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clarificari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sunt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inregistrate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cu 48 de ore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inainte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termenul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limita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depunere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ofertelor</w:t>
      </w:r>
      <w:proofErr w:type="gram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,autoritatea</w:t>
      </w:r>
      <w:proofErr w:type="spellEnd"/>
      <w:proofErr w:type="gram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contractanta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nu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este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obligata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raspunda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acestor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Răspunsurile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solicitările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publică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într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-un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anunţ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tip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erată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site-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ul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autorităţii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contractante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adresa</w:t>
      </w:r>
      <w:proofErr w:type="spellEnd"/>
      <w:r w:rsidRPr="006B7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r:id="rId7" w:history="1">
        <w:r w:rsidRPr="006B7036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www.primariavidele.ro”.</w:t>
        </w:r>
        <w:r w:rsidRPr="006B7036">
          <w:rPr>
            <w:rFonts w:ascii="Times New Roman" w:hAnsi="Times New Roman" w:cs="Times New Roman"/>
            <w:color w:val="000000" w:themeColor="text1"/>
            <w:sz w:val="24"/>
            <w:szCs w:val="24"/>
          </w:rPr>
          <w:t>Ofertele</w:t>
        </w:r>
      </w:hyperlink>
      <w:r w:rsidRPr="006B7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r w:rsidRPr="006B7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131570">
          <w:rPr>
            <w:rStyle w:val="Hyperlink"/>
            <w:rFonts w:ascii="Times New Roman" w:hAnsi="Times New Roman" w:cs="Times New Roman"/>
            <w:sz w:val="24"/>
            <w:szCs w:val="24"/>
          </w:rPr>
          <w:t>georgiana.spiridon@ primariavidele.ro</w:t>
        </w:r>
      </w:hyperlink>
      <w:r w:rsidRPr="00E25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7036">
        <w:rPr>
          <w:rFonts w:ascii="Times New Roman" w:hAnsi="Times New Roman" w:cs="Times New Roman"/>
          <w:sz w:val="24"/>
          <w:szCs w:val="24"/>
        </w:rPr>
        <w:t>24.03.2023</w:t>
      </w:r>
      <w:r w:rsidRPr="006B7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7036">
        <w:rPr>
          <w:rFonts w:ascii="Times New Roman" w:hAnsi="Times New Roman" w:cs="Times New Roman"/>
          <w:color w:val="000000" w:themeColor="text1"/>
          <w:sz w:val="24"/>
          <w:szCs w:val="24"/>
        </w:rPr>
        <w:t>ora</w:t>
      </w:r>
      <w:proofErr w:type="spellEnd"/>
      <w:r w:rsidRPr="006B7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16.00 .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proofErr w:type="gramStart"/>
      <w:r w:rsidRPr="006B7036">
        <w:rPr>
          <w:rFonts w:ascii="Times New Roman" w:hAnsi="Times New Roman" w:cs="Times New Roman"/>
          <w:sz w:val="24"/>
          <w:szCs w:val="24"/>
        </w:rPr>
        <w:t>alta</w:t>
      </w:r>
      <w:proofErr w:type="spellEnd"/>
      <w:proofErr w:type="gram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e-mail,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contin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ștampilate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inacceptabile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Bajan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Mihaela</w:t>
      </w:r>
      <w:proofErr w:type="gramStart"/>
      <w:r w:rsidRPr="006B7036">
        <w:rPr>
          <w:rFonts w:ascii="Times New Roman" w:hAnsi="Times New Roman" w:cs="Times New Roman"/>
          <w:sz w:val="24"/>
          <w:szCs w:val="24"/>
        </w:rPr>
        <w:t>,tel</w:t>
      </w:r>
      <w:proofErr w:type="spellEnd"/>
      <w:proofErr w:type="gramEnd"/>
      <w:r w:rsidRPr="006B7036">
        <w:rPr>
          <w:rFonts w:ascii="Times New Roman" w:hAnsi="Times New Roman" w:cs="Times New Roman"/>
          <w:sz w:val="24"/>
          <w:szCs w:val="24"/>
        </w:rPr>
        <w:t xml:space="preserve">: 0737.277.675. Plata se </w:t>
      </w:r>
      <w:proofErr w:type="spellStart"/>
      <w:proofErr w:type="gramStart"/>
      <w:r w:rsidRPr="006B7036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6B7036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facturii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IBAN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B7036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Pr="006B70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666" w:rsidRPr="00911666" w:rsidRDefault="00911666" w:rsidP="0091166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11666" w:rsidRPr="00911666" w:rsidSect="002621F3">
      <w:pgSz w:w="12240" w:h="15840"/>
      <w:pgMar w:top="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BBA"/>
    <w:multiLevelType w:val="hybridMultilevel"/>
    <w:tmpl w:val="4DE6EE82"/>
    <w:lvl w:ilvl="0" w:tplc="53EE4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16482"/>
    <w:multiLevelType w:val="hybridMultilevel"/>
    <w:tmpl w:val="CAE09978"/>
    <w:lvl w:ilvl="0" w:tplc="8474F8F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B8"/>
    <w:rsid w:val="00081CC1"/>
    <w:rsid w:val="00090463"/>
    <w:rsid w:val="000E451F"/>
    <w:rsid w:val="00104F5B"/>
    <w:rsid w:val="00107E61"/>
    <w:rsid w:val="00121114"/>
    <w:rsid w:val="00130928"/>
    <w:rsid w:val="001447B8"/>
    <w:rsid w:val="001B07BA"/>
    <w:rsid w:val="001F08B3"/>
    <w:rsid w:val="00227755"/>
    <w:rsid w:val="002621F3"/>
    <w:rsid w:val="002D474C"/>
    <w:rsid w:val="00302A98"/>
    <w:rsid w:val="00334E7D"/>
    <w:rsid w:val="00344B89"/>
    <w:rsid w:val="00352ADB"/>
    <w:rsid w:val="003D45AB"/>
    <w:rsid w:val="003E06AB"/>
    <w:rsid w:val="003E6B12"/>
    <w:rsid w:val="00482C78"/>
    <w:rsid w:val="00494340"/>
    <w:rsid w:val="004B3281"/>
    <w:rsid w:val="004B52C9"/>
    <w:rsid w:val="004D7058"/>
    <w:rsid w:val="005129C1"/>
    <w:rsid w:val="0053454E"/>
    <w:rsid w:val="00582B98"/>
    <w:rsid w:val="00586404"/>
    <w:rsid w:val="00596037"/>
    <w:rsid w:val="005B1115"/>
    <w:rsid w:val="005B12F8"/>
    <w:rsid w:val="005B474B"/>
    <w:rsid w:val="005B63FC"/>
    <w:rsid w:val="005D1825"/>
    <w:rsid w:val="005E28BA"/>
    <w:rsid w:val="0061250D"/>
    <w:rsid w:val="00613C3E"/>
    <w:rsid w:val="00634A50"/>
    <w:rsid w:val="00664E74"/>
    <w:rsid w:val="00672906"/>
    <w:rsid w:val="0068198F"/>
    <w:rsid w:val="006A10B8"/>
    <w:rsid w:val="006D6B60"/>
    <w:rsid w:val="007169B9"/>
    <w:rsid w:val="00737750"/>
    <w:rsid w:val="00774602"/>
    <w:rsid w:val="00774772"/>
    <w:rsid w:val="007A0564"/>
    <w:rsid w:val="007A2687"/>
    <w:rsid w:val="007B009C"/>
    <w:rsid w:val="00803534"/>
    <w:rsid w:val="00803CCC"/>
    <w:rsid w:val="008078D8"/>
    <w:rsid w:val="00857845"/>
    <w:rsid w:val="008902FD"/>
    <w:rsid w:val="008A60FB"/>
    <w:rsid w:val="008C00CE"/>
    <w:rsid w:val="008F3076"/>
    <w:rsid w:val="009012C3"/>
    <w:rsid w:val="00911666"/>
    <w:rsid w:val="0092610E"/>
    <w:rsid w:val="009509E2"/>
    <w:rsid w:val="0099643F"/>
    <w:rsid w:val="009C5255"/>
    <w:rsid w:val="009F4CDE"/>
    <w:rsid w:val="00A044B9"/>
    <w:rsid w:val="00A81AEE"/>
    <w:rsid w:val="00AD6337"/>
    <w:rsid w:val="00AD6C67"/>
    <w:rsid w:val="00AE1FEF"/>
    <w:rsid w:val="00AE44EC"/>
    <w:rsid w:val="00BA162C"/>
    <w:rsid w:val="00C41F87"/>
    <w:rsid w:val="00C4650A"/>
    <w:rsid w:val="00C67065"/>
    <w:rsid w:val="00C70EC8"/>
    <w:rsid w:val="00C736EA"/>
    <w:rsid w:val="00CC1F37"/>
    <w:rsid w:val="00CF71A0"/>
    <w:rsid w:val="00D0180B"/>
    <w:rsid w:val="00D52439"/>
    <w:rsid w:val="00D603D4"/>
    <w:rsid w:val="00DA1045"/>
    <w:rsid w:val="00DB144F"/>
    <w:rsid w:val="00DC3986"/>
    <w:rsid w:val="00DC3C1D"/>
    <w:rsid w:val="00DD295B"/>
    <w:rsid w:val="00E00FEE"/>
    <w:rsid w:val="00E04006"/>
    <w:rsid w:val="00E34C83"/>
    <w:rsid w:val="00E57D4B"/>
    <w:rsid w:val="00E639F4"/>
    <w:rsid w:val="00E75DD5"/>
    <w:rsid w:val="00E9629C"/>
    <w:rsid w:val="00EA4891"/>
    <w:rsid w:val="00EB6958"/>
    <w:rsid w:val="00EE15D9"/>
    <w:rsid w:val="00F16042"/>
    <w:rsid w:val="00F3286A"/>
    <w:rsid w:val="00F97FFE"/>
    <w:rsid w:val="00FA18B1"/>
    <w:rsid w:val="00FA623F"/>
    <w:rsid w:val="00FB081A"/>
    <w:rsid w:val="00FB65F4"/>
    <w:rsid w:val="00F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447B8"/>
    <w:pPr>
      <w:spacing w:after="0" w:line="240" w:lineRule="auto"/>
    </w:pPr>
  </w:style>
  <w:style w:type="table" w:styleId="TableGrid">
    <w:name w:val="Table Grid"/>
    <w:basedOn w:val="TableNormal"/>
    <w:uiPriority w:val="59"/>
    <w:rsid w:val="0014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D6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447B8"/>
    <w:pPr>
      <w:spacing w:after="0" w:line="240" w:lineRule="auto"/>
    </w:pPr>
  </w:style>
  <w:style w:type="table" w:styleId="TableGrid">
    <w:name w:val="Table Grid"/>
    <w:basedOn w:val="TableNormal"/>
    <w:uiPriority w:val="59"/>
    <w:rsid w:val="0014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D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ana.spiridon@%20primariavidele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imariavid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licitatie.r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primarie-Livia</dc:creator>
  <cp:lastModifiedBy>User</cp:lastModifiedBy>
  <cp:revision>18</cp:revision>
  <dcterms:created xsi:type="dcterms:W3CDTF">2020-08-28T12:55:00Z</dcterms:created>
  <dcterms:modified xsi:type="dcterms:W3CDTF">2023-03-17T08:08:00Z</dcterms:modified>
</cp:coreProperties>
</file>